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82D2" w14:textId="5BC0B613" w:rsidR="008955F5" w:rsidRPr="00707798" w:rsidRDefault="00D65913" w:rsidP="00CC1459">
      <w:pPr>
        <w:ind w:right="235"/>
        <w:jc w:val="center"/>
        <w:rPr>
          <w:b/>
          <w:bCs/>
          <w:sz w:val="20"/>
          <w:szCs w:val="21"/>
        </w:rPr>
      </w:pPr>
      <w:r w:rsidRPr="00707798">
        <w:rPr>
          <w:rFonts w:eastAsiaTheme="minorHAnsi"/>
          <w:b/>
          <w:bCs/>
          <w:noProof/>
          <w:color w:val="000000" w:themeColor="text1"/>
          <w:sz w:val="40"/>
          <w:szCs w:val="32"/>
        </w:rPr>
        <mc:AlternateContent>
          <mc:Choice Requires="wps">
            <w:drawing>
              <wp:anchor distT="0" distB="0" distL="114300" distR="114300" simplePos="0" relativeHeight="251658240" behindDoc="0" locked="0" layoutInCell="1" allowOverlap="1" wp14:anchorId="60AFDC81" wp14:editId="0B73AF4B">
                <wp:simplePos x="0" y="0"/>
                <wp:positionH relativeFrom="column">
                  <wp:posOffset>-180833</wp:posOffset>
                </wp:positionH>
                <wp:positionV relativeFrom="paragraph">
                  <wp:posOffset>-777922</wp:posOffset>
                </wp:positionV>
                <wp:extent cx="6515100" cy="580029"/>
                <wp:effectExtent l="0" t="0" r="19050" b="10795"/>
                <wp:wrapNone/>
                <wp:docPr id="2" name="テキスト ボックス 2"/>
                <wp:cNvGraphicFramePr/>
                <a:graphic xmlns:a="http://schemas.openxmlformats.org/drawingml/2006/main">
                  <a:graphicData uri="http://schemas.microsoft.com/office/word/2010/wordprocessingShape">
                    <wps:wsp>
                      <wps:cNvSpPr txBox="1"/>
                      <wps:spPr>
                        <a:xfrm>
                          <a:off x="0" y="0"/>
                          <a:ext cx="6515100" cy="580029"/>
                        </a:xfrm>
                        <a:prstGeom prst="rect">
                          <a:avLst/>
                        </a:prstGeom>
                        <a:solidFill>
                          <a:schemeClr val="lt1"/>
                        </a:solidFill>
                        <a:ln w="12700">
                          <a:solidFill>
                            <a:srgbClr val="FF0000"/>
                          </a:solidFill>
                        </a:ln>
                      </wps:spPr>
                      <wps:txbx>
                        <w:txbxContent>
                          <w:p w14:paraId="7AFB5FF8" w14:textId="03A8C9A1" w:rsidR="003F517C" w:rsidRPr="00B636E9" w:rsidRDefault="006A6EE4" w:rsidP="003F517C">
                            <w:pPr>
                              <w:pStyle w:val="2"/>
                              <w:rPr>
                                <w:rFonts w:asciiTheme="minorHAnsi" w:eastAsiaTheme="minorHAnsi" w:hAnsiTheme="minorHAnsi"/>
                                <w:color w:val="FF0000"/>
                                <w:sz w:val="18"/>
                                <w:szCs w:val="18"/>
                              </w:rPr>
                            </w:pPr>
                            <w:r w:rsidRPr="006A6EE4">
                              <w:rPr>
                                <w:rFonts w:asciiTheme="minorHAnsi" w:eastAsiaTheme="minorHAnsi" w:hAnsiTheme="minorHAnsi" w:hint="eastAsia"/>
                                <w:color w:val="FF0000"/>
                                <w:sz w:val="18"/>
                                <w:szCs w:val="18"/>
                              </w:rPr>
                              <w:t>本書は、業務委託</w:t>
                            </w:r>
                            <w:r>
                              <w:rPr>
                                <w:rFonts w:asciiTheme="minorHAnsi" w:eastAsiaTheme="minorHAnsi" w:hAnsiTheme="minorHAnsi" w:hint="eastAsia"/>
                                <w:color w:val="FF0000"/>
                                <w:sz w:val="18"/>
                                <w:szCs w:val="18"/>
                              </w:rPr>
                              <w:t>基本</w:t>
                            </w:r>
                            <w:r w:rsidRPr="006A6EE4">
                              <w:rPr>
                                <w:rFonts w:asciiTheme="minorHAnsi" w:eastAsiaTheme="minorHAnsi" w:hAnsiTheme="minorHAnsi" w:hint="eastAsia"/>
                                <w:color w:val="FF0000"/>
                                <w:sz w:val="18"/>
                                <w:szCs w:val="18"/>
                              </w:rPr>
                              <w:t>契約書を締結済みで個別契約</w:t>
                            </w:r>
                            <w:r>
                              <w:rPr>
                                <w:rFonts w:asciiTheme="minorHAnsi" w:eastAsiaTheme="minorHAnsi" w:hAnsiTheme="minorHAnsi" w:hint="eastAsia"/>
                                <w:color w:val="FF0000"/>
                                <w:sz w:val="18"/>
                                <w:szCs w:val="18"/>
                              </w:rPr>
                              <w:t>を</w:t>
                            </w:r>
                            <w:r w:rsidRPr="006A6EE4">
                              <w:rPr>
                                <w:rFonts w:asciiTheme="minorHAnsi" w:eastAsiaTheme="minorHAnsi" w:hAnsiTheme="minorHAnsi" w:hint="eastAsia"/>
                                <w:color w:val="FF0000"/>
                                <w:sz w:val="18"/>
                                <w:szCs w:val="18"/>
                              </w:rPr>
                              <w:t>締結</w:t>
                            </w:r>
                            <w:r>
                              <w:rPr>
                                <w:rFonts w:asciiTheme="minorHAnsi" w:eastAsiaTheme="minorHAnsi" w:hAnsiTheme="minorHAnsi" w:hint="eastAsia"/>
                                <w:color w:val="FF0000"/>
                                <w:sz w:val="18"/>
                                <w:szCs w:val="18"/>
                              </w:rPr>
                              <w:t>する</w:t>
                            </w:r>
                            <w:r w:rsidRPr="006A6EE4">
                              <w:rPr>
                                <w:rFonts w:asciiTheme="minorHAnsi" w:eastAsiaTheme="minorHAnsi" w:hAnsiTheme="minorHAnsi" w:hint="eastAsia"/>
                                <w:color w:val="FF0000"/>
                                <w:sz w:val="18"/>
                                <w:szCs w:val="18"/>
                              </w:rPr>
                              <w:t>際に使用するものとなります。</w:t>
                            </w:r>
                            <w:r w:rsidR="008908D2">
                              <w:rPr>
                                <w:rFonts w:asciiTheme="minorHAnsi" w:eastAsiaTheme="minorHAnsi" w:hAnsiTheme="minorHAnsi" w:hint="eastAsia"/>
                                <w:color w:val="FF0000"/>
                                <w:sz w:val="18"/>
                                <w:szCs w:val="18"/>
                              </w:rPr>
                              <w:t>基本契約条件と異なる条件を適用させる場合は適宜取引実態に応じて</w:t>
                            </w:r>
                            <w:r w:rsidRPr="006A6EE4">
                              <w:rPr>
                                <w:rFonts w:asciiTheme="minorHAnsi" w:eastAsiaTheme="minorHAnsi" w:hAnsiTheme="minorHAnsi" w:hint="eastAsia"/>
                                <w:color w:val="FF0000"/>
                                <w:sz w:val="18"/>
                                <w:szCs w:val="18"/>
                              </w:rPr>
                              <w:t>修正願います。</w:t>
                            </w:r>
                          </w:p>
                          <w:p w14:paraId="189D9F70" w14:textId="77777777" w:rsidR="003F517C" w:rsidRPr="00DA57A8" w:rsidRDefault="003F517C" w:rsidP="003F517C">
                            <w:pPr>
                              <w:rPr>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FDC81" id="_x0000_t202" coordsize="21600,21600" o:spt="202" path="m,l,21600r21600,l21600,xe">
                <v:stroke joinstyle="miter"/>
                <v:path gradientshapeok="t" o:connecttype="rect"/>
              </v:shapetype>
              <v:shape id="テキスト ボックス 2" o:spid="_x0000_s1026" type="#_x0000_t202" style="position:absolute;left:0;text-align:left;margin-left:-14.25pt;margin-top:-61.25pt;width:513pt;height:4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" fillcolor="white [3201]" strokecolor="red" strokeweight="1pt">
                <v:textbox>
                  <w:txbxContent>
                    <w:p w14:paraId="7AFB5FF8" w14:textId="03A8C9A1" w:rsidR="003F517C" w:rsidRPr="00B636E9" w:rsidRDefault="006A6EE4" w:rsidP="003F517C">
                      <w:pPr>
                        <w:pStyle w:val="2"/>
                        <w:rPr>
                          <w:rFonts w:asciiTheme="minorHAnsi" w:eastAsiaTheme="minorHAnsi" w:hAnsiTheme="minorHAnsi"/>
                          <w:color w:val="FF0000"/>
                          <w:sz w:val="18"/>
                          <w:szCs w:val="18"/>
                        </w:rPr>
                      </w:pPr>
                      <w:r w:rsidRPr="006A6EE4">
                        <w:rPr>
                          <w:rFonts w:asciiTheme="minorHAnsi" w:eastAsiaTheme="minorHAnsi" w:hAnsiTheme="minorHAnsi" w:hint="eastAsia"/>
                          <w:color w:val="FF0000"/>
                          <w:sz w:val="18"/>
                          <w:szCs w:val="18"/>
                        </w:rPr>
                        <w:t>本書は、業務委託</w:t>
                      </w:r>
                      <w:r>
                        <w:rPr>
                          <w:rFonts w:asciiTheme="minorHAnsi" w:eastAsiaTheme="minorHAnsi" w:hAnsiTheme="minorHAnsi" w:hint="eastAsia"/>
                          <w:color w:val="FF0000"/>
                          <w:sz w:val="18"/>
                          <w:szCs w:val="18"/>
                        </w:rPr>
                        <w:t>基本</w:t>
                      </w:r>
                      <w:r w:rsidRPr="006A6EE4">
                        <w:rPr>
                          <w:rFonts w:asciiTheme="minorHAnsi" w:eastAsiaTheme="minorHAnsi" w:hAnsiTheme="minorHAnsi" w:hint="eastAsia"/>
                          <w:color w:val="FF0000"/>
                          <w:sz w:val="18"/>
                          <w:szCs w:val="18"/>
                        </w:rPr>
                        <w:t>契約書を締結済みで個別契約</w:t>
                      </w:r>
                      <w:r>
                        <w:rPr>
                          <w:rFonts w:asciiTheme="minorHAnsi" w:eastAsiaTheme="minorHAnsi" w:hAnsiTheme="minorHAnsi" w:hint="eastAsia"/>
                          <w:color w:val="FF0000"/>
                          <w:sz w:val="18"/>
                          <w:szCs w:val="18"/>
                        </w:rPr>
                        <w:t>を</w:t>
                      </w:r>
                      <w:r w:rsidRPr="006A6EE4">
                        <w:rPr>
                          <w:rFonts w:asciiTheme="minorHAnsi" w:eastAsiaTheme="minorHAnsi" w:hAnsiTheme="minorHAnsi" w:hint="eastAsia"/>
                          <w:color w:val="FF0000"/>
                          <w:sz w:val="18"/>
                          <w:szCs w:val="18"/>
                        </w:rPr>
                        <w:t>締結</w:t>
                      </w:r>
                      <w:r>
                        <w:rPr>
                          <w:rFonts w:asciiTheme="minorHAnsi" w:eastAsiaTheme="minorHAnsi" w:hAnsiTheme="minorHAnsi" w:hint="eastAsia"/>
                          <w:color w:val="FF0000"/>
                          <w:sz w:val="18"/>
                          <w:szCs w:val="18"/>
                        </w:rPr>
                        <w:t>する</w:t>
                      </w:r>
                      <w:r w:rsidRPr="006A6EE4">
                        <w:rPr>
                          <w:rFonts w:asciiTheme="minorHAnsi" w:eastAsiaTheme="minorHAnsi" w:hAnsiTheme="minorHAnsi" w:hint="eastAsia"/>
                          <w:color w:val="FF0000"/>
                          <w:sz w:val="18"/>
                          <w:szCs w:val="18"/>
                        </w:rPr>
                        <w:t>際に使用するものとなります。</w:t>
                      </w:r>
                      <w:r w:rsidR="008908D2">
                        <w:rPr>
                          <w:rFonts w:asciiTheme="minorHAnsi" w:eastAsiaTheme="minorHAnsi" w:hAnsiTheme="minorHAnsi" w:hint="eastAsia"/>
                          <w:color w:val="FF0000"/>
                          <w:sz w:val="18"/>
                          <w:szCs w:val="18"/>
                        </w:rPr>
                        <w:t>基本契約条件と異なる条件を適用させる場合は適宜取引実態に応じて</w:t>
                      </w:r>
                      <w:r w:rsidRPr="006A6EE4">
                        <w:rPr>
                          <w:rFonts w:asciiTheme="minorHAnsi" w:eastAsiaTheme="minorHAnsi" w:hAnsiTheme="minorHAnsi" w:hint="eastAsia"/>
                          <w:color w:val="FF0000"/>
                          <w:sz w:val="18"/>
                          <w:szCs w:val="18"/>
                        </w:rPr>
                        <w:t>修正願います。</w:t>
                      </w:r>
                    </w:p>
                    <w:p w14:paraId="189D9F70" w14:textId="77777777" w:rsidR="003F517C" w:rsidRPr="00DA57A8" w:rsidRDefault="003F517C" w:rsidP="003F517C">
                      <w:pPr>
                        <w:rPr>
                          <w:color w:val="FF0000"/>
                          <w:sz w:val="18"/>
                          <w:szCs w:val="18"/>
                        </w:rPr>
                      </w:pPr>
                    </w:p>
                  </w:txbxContent>
                </v:textbox>
              </v:shape>
            </w:pict>
          </mc:Fallback>
        </mc:AlternateContent>
      </w:r>
      <w:r w:rsidR="00572D5D" w:rsidRPr="00707798">
        <w:rPr>
          <w:rFonts w:hint="eastAsia"/>
          <w:b/>
          <w:bCs/>
          <w:sz w:val="28"/>
          <w:szCs w:val="32"/>
        </w:rPr>
        <w:t>個別業務委託契約書</w:t>
      </w:r>
    </w:p>
    <w:p w14:paraId="371F4DB7" w14:textId="77777777" w:rsidR="003F517C" w:rsidRPr="00F3557C" w:rsidRDefault="003F517C" w:rsidP="003F517C">
      <w:pPr>
        <w:jc w:val="left"/>
        <w:rPr>
          <w:sz w:val="20"/>
          <w:szCs w:val="21"/>
        </w:rPr>
      </w:pPr>
    </w:p>
    <w:p w14:paraId="35850BEC" w14:textId="156737F6" w:rsidR="00FD1A6E" w:rsidRDefault="00BD4708" w:rsidP="00FD1A6E">
      <w:pPr>
        <w:ind w:firstLineChars="100" w:firstLine="210"/>
      </w:pPr>
      <w:r>
        <w:rPr>
          <w:rFonts w:hint="eastAsia"/>
        </w:rPr>
        <w:t xml:space="preserve">委託者　</w:t>
      </w:r>
      <w:r w:rsidR="005D2D2A">
        <w:rPr>
          <w:rFonts w:hint="eastAsia"/>
        </w:rPr>
        <w:t>環境省</w:t>
      </w:r>
      <w:r w:rsidR="00156645">
        <w:rPr>
          <w:rFonts w:hint="eastAsia"/>
        </w:rPr>
        <w:t>と</w:t>
      </w:r>
      <w:r>
        <w:rPr>
          <w:rFonts w:hint="eastAsia"/>
        </w:rPr>
        <w:t xml:space="preserve">受託者　</w:t>
      </w:r>
      <w:r w:rsidR="005D2D2A">
        <w:rPr>
          <w:rFonts w:hint="eastAsia"/>
        </w:rPr>
        <w:t>文教大学プロジェクト演習A1班</w:t>
      </w:r>
      <w:r w:rsidR="00FD1A6E">
        <w:rPr>
          <w:rFonts w:hint="eastAsia"/>
        </w:rPr>
        <w:t>は、</w:t>
      </w:r>
      <w:r w:rsidR="00610723">
        <w:rPr>
          <w:rFonts w:hint="eastAsia"/>
        </w:rPr>
        <w:t>甲乙</w:t>
      </w:r>
      <w:r w:rsidR="00FD1A6E">
        <w:rPr>
          <w:rFonts w:hint="eastAsia"/>
        </w:rPr>
        <w:t>間で</w:t>
      </w:r>
      <w:r w:rsidR="00FD1A6E">
        <w:t>20</w:t>
      </w:r>
      <w:r w:rsidR="005D2D2A">
        <w:rPr>
          <w:rFonts w:eastAsiaTheme="minorHAnsi" w:hint="eastAsia"/>
          <w:sz w:val="20"/>
          <w:szCs w:val="21"/>
        </w:rPr>
        <w:t>21</w:t>
      </w:r>
      <w:r w:rsidR="00FD1A6E">
        <w:t>年</w:t>
      </w:r>
      <w:r w:rsidR="005D2D2A">
        <w:rPr>
          <w:rFonts w:eastAsiaTheme="minorHAnsi" w:hint="eastAsia"/>
          <w:sz w:val="20"/>
          <w:szCs w:val="21"/>
        </w:rPr>
        <w:t>5</w:t>
      </w:r>
      <w:r w:rsidR="00FD1A6E">
        <w:t>月</w:t>
      </w:r>
      <w:r w:rsidR="005D2D2A">
        <w:rPr>
          <w:rFonts w:eastAsiaTheme="minorHAnsi" w:hint="eastAsia"/>
          <w:sz w:val="20"/>
          <w:szCs w:val="21"/>
        </w:rPr>
        <w:t>26</w:t>
      </w:r>
      <w:r w:rsidR="00FD1A6E">
        <w:t>日付締結の「業務委託基本契約書」（以下「原契約」という）第2条に基づき以下の通り</w:t>
      </w:r>
      <w:r w:rsidR="00610723">
        <w:rPr>
          <w:rFonts w:hint="eastAsia"/>
        </w:rPr>
        <w:t>個別業務委託契約（以下「本契約」という）を締結する。</w:t>
      </w:r>
    </w:p>
    <w:p w14:paraId="640E417E" w14:textId="28F3FB35" w:rsidR="003F517C" w:rsidRPr="005D2D2A" w:rsidRDefault="003F517C" w:rsidP="002F1E79">
      <w:pPr>
        <w:rPr>
          <w:sz w:val="20"/>
          <w:szCs w:val="21"/>
        </w:rPr>
      </w:pPr>
    </w:p>
    <w:p w14:paraId="32F8ECAF" w14:textId="19516019" w:rsidR="007B5ADA" w:rsidRDefault="007B5ADA" w:rsidP="002F1E79">
      <w:pPr>
        <w:rPr>
          <w:sz w:val="20"/>
          <w:szCs w:val="21"/>
        </w:rPr>
      </w:pPr>
      <w:r>
        <w:rPr>
          <w:rFonts w:hint="eastAsia"/>
          <w:sz w:val="20"/>
          <w:szCs w:val="21"/>
        </w:rPr>
        <w:t>（目的）</w:t>
      </w:r>
    </w:p>
    <w:p w14:paraId="7C76C889" w14:textId="65B46289" w:rsidR="00543EFF" w:rsidRPr="00CC1459" w:rsidRDefault="00A35654" w:rsidP="00543EFF">
      <w:pPr>
        <w:pStyle w:val="a4"/>
        <w:numPr>
          <w:ilvl w:val="0"/>
          <w:numId w:val="6"/>
        </w:numPr>
        <w:ind w:leftChars="0" w:left="851" w:hanging="851"/>
        <w:rPr>
          <w:sz w:val="20"/>
          <w:szCs w:val="21"/>
        </w:rPr>
      </w:pPr>
      <w:r>
        <w:rPr>
          <w:rFonts w:hint="eastAsia"/>
          <w:sz w:val="20"/>
          <w:szCs w:val="21"/>
        </w:rPr>
        <w:t>本契約は、原契約第2条に基づき甲が乙に委託する業務の詳細、業務完了日等を定めることをその目的とし、</w:t>
      </w:r>
      <w:r w:rsidR="008C6232" w:rsidRPr="008C6232">
        <w:rPr>
          <w:sz w:val="20"/>
          <w:szCs w:val="21"/>
        </w:rPr>
        <w:t>甲は、以下に定める業務を</w:t>
      </w:r>
      <w:r w:rsidR="007D5385">
        <w:rPr>
          <w:rFonts w:hint="eastAsia"/>
          <w:sz w:val="20"/>
          <w:szCs w:val="21"/>
        </w:rPr>
        <w:t>以下に定める条件で</w:t>
      </w:r>
      <w:r w:rsidR="008C6232" w:rsidRPr="008C6232">
        <w:rPr>
          <w:sz w:val="20"/>
          <w:szCs w:val="21"/>
        </w:rPr>
        <w:t>乙に委託し、乙はこれを受託するものとする。</w:t>
      </w:r>
    </w:p>
    <w:tbl>
      <w:tblPr>
        <w:tblStyle w:val="1"/>
        <w:tblW w:w="8494" w:type="dxa"/>
        <w:tblInd w:w="623" w:type="dxa"/>
        <w:tblLook w:val="04A0" w:firstRow="1" w:lastRow="0" w:firstColumn="1" w:lastColumn="0" w:noHBand="0" w:noVBand="1"/>
      </w:tblPr>
      <w:tblGrid>
        <w:gridCol w:w="2830"/>
        <w:gridCol w:w="5664"/>
      </w:tblGrid>
      <w:tr w:rsidR="003F517C" w:rsidRPr="00F3557C" w14:paraId="650E6CBA" w14:textId="77777777" w:rsidTr="007D5385">
        <w:trPr>
          <w:trHeight w:val="796"/>
        </w:trPr>
        <w:tc>
          <w:tcPr>
            <w:tcW w:w="2830" w:type="dxa"/>
            <w:shd w:val="clear" w:color="auto" w:fill="FFC000"/>
            <w:vAlign w:val="center"/>
          </w:tcPr>
          <w:p w14:paraId="1A679507" w14:textId="79D317D8" w:rsidR="003F517C" w:rsidRPr="00F3557C" w:rsidRDefault="003F517C" w:rsidP="00BD4F5E">
            <w:pPr>
              <w:rPr>
                <w:rFonts w:asciiTheme="minorHAnsi" w:eastAsiaTheme="minorHAnsi" w:hAnsiTheme="minorHAnsi"/>
                <w:sz w:val="20"/>
                <w:szCs w:val="21"/>
              </w:rPr>
            </w:pPr>
            <w:r w:rsidRPr="00F3557C">
              <w:rPr>
                <w:rFonts w:asciiTheme="minorHAnsi" w:eastAsiaTheme="minorHAnsi" w:hAnsiTheme="minorHAnsi" w:hint="eastAsia"/>
                <w:sz w:val="20"/>
                <w:szCs w:val="21"/>
              </w:rPr>
              <w:t>1．業務内容</w:t>
            </w:r>
          </w:p>
        </w:tc>
        <w:tc>
          <w:tcPr>
            <w:tcW w:w="5664" w:type="dxa"/>
          </w:tcPr>
          <w:p w14:paraId="12CCE7EA" w14:textId="157407E7" w:rsidR="003F517C" w:rsidRPr="00F3557C" w:rsidRDefault="00C957A1" w:rsidP="00BD4F5E">
            <w:pPr>
              <w:rPr>
                <w:rFonts w:asciiTheme="minorHAnsi" w:eastAsiaTheme="minorHAnsi" w:hAnsiTheme="minorHAnsi"/>
                <w:sz w:val="20"/>
                <w:szCs w:val="21"/>
              </w:rPr>
            </w:pPr>
            <w:r>
              <w:rPr>
                <w:rFonts w:asciiTheme="minorHAnsi" w:eastAsiaTheme="minorHAnsi" w:hAnsiTheme="minorHAnsi" w:hint="eastAsia"/>
                <w:sz w:val="20"/>
                <w:szCs w:val="21"/>
              </w:rPr>
              <w:t>日本の残したい音風景１００選を利用したサウンドスケープ開発</w:t>
            </w:r>
            <w:r w:rsidR="00F3557C">
              <w:rPr>
                <w:rFonts w:asciiTheme="minorHAnsi" w:eastAsiaTheme="minorHAnsi" w:hAnsiTheme="minorHAnsi" w:hint="eastAsia"/>
                <w:sz w:val="20"/>
                <w:szCs w:val="21"/>
              </w:rPr>
              <w:t>に関する業務</w:t>
            </w:r>
          </w:p>
          <w:p w14:paraId="26855B5B" w14:textId="34CD2222" w:rsidR="003F517C" w:rsidRPr="00F3557C" w:rsidRDefault="003F517C" w:rsidP="00BD4F5E">
            <w:pPr>
              <w:rPr>
                <w:rFonts w:asciiTheme="minorHAnsi" w:eastAsiaTheme="minorHAnsi" w:hAnsiTheme="minorHAnsi"/>
                <w:sz w:val="20"/>
                <w:szCs w:val="21"/>
              </w:rPr>
            </w:pPr>
            <w:r w:rsidRPr="00F3557C">
              <w:rPr>
                <w:rFonts w:asciiTheme="minorHAnsi" w:eastAsiaTheme="minorHAnsi" w:hAnsiTheme="minorHAnsi" w:hint="eastAsia"/>
                <w:sz w:val="20"/>
                <w:szCs w:val="21"/>
              </w:rPr>
              <w:t>※作業内容詳細別途協議のうえ決定する</w:t>
            </w:r>
          </w:p>
        </w:tc>
      </w:tr>
      <w:tr w:rsidR="003F517C" w:rsidRPr="00F3557C" w14:paraId="0493AE5E" w14:textId="77777777" w:rsidTr="007D5385">
        <w:tc>
          <w:tcPr>
            <w:tcW w:w="2830" w:type="dxa"/>
            <w:shd w:val="clear" w:color="auto" w:fill="FFC000"/>
            <w:vAlign w:val="center"/>
          </w:tcPr>
          <w:p w14:paraId="53FBA1A7" w14:textId="2B3E6943" w:rsidR="003F517C" w:rsidRPr="00F3557C" w:rsidRDefault="003F517C" w:rsidP="00BD4F5E">
            <w:pPr>
              <w:rPr>
                <w:rFonts w:asciiTheme="minorHAnsi" w:eastAsiaTheme="minorHAnsi" w:hAnsiTheme="minorHAnsi"/>
                <w:sz w:val="20"/>
                <w:szCs w:val="21"/>
              </w:rPr>
            </w:pPr>
            <w:r w:rsidRPr="00F3557C">
              <w:rPr>
                <w:rFonts w:asciiTheme="minorHAnsi" w:eastAsiaTheme="minorHAnsi" w:hAnsiTheme="minorHAnsi" w:hint="eastAsia"/>
                <w:sz w:val="20"/>
                <w:szCs w:val="21"/>
              </w:rPr>
              <w:t>2．業務完了期日</w:t>
            </w:r>
          </w:p>
        </w:tc>
        <w:tc>
          <w:tcPr>
            <w:tcW w:w="5664" w:type="dxa"/>
          </w:tcPr>
          <w:p w14:paraId="777578A1" w14:textId="5DD47E84" w:rsidR="003F517C" w:rsidRPr="00F3557C" w:rsidRDefault="003F517C" w:rsidP="00BD4F5E">
            <w:pPr>
              <w:rPr>
                <w:rFonts w:asciiTheme="minorHAnsi" w:eastAsiaTheme="minorHAnsi" w:hAnsiTheme="minorHAnsi"/>
                <w:sz w:val="20"/>
                <w:szCs w:val="21"/>
              </w:rPr>
            </w:pPr>
            <w:r w:rsidRPr="00F3557C">
              <w:rPr>
                <w:rFonts w:asciiTheme="minorHAnsi" w:eastAsiaTheme="minorHAnsi" w:hAnsiTheme="minorHAnsi" w:hint="eastAsia"/>
                <w:sz w:val="20"/>
                <w:szCs w:val="21"/>
              </w:rPr>
              <w:t>20</w:t>
            </w:r>
            <w:r w:rsidR="00C957A1">
              <w:rPr>
                <w:rFonts w:asciiTheme="minorHAnsi" w:eastAsiaTheme="minorHAnsi" w:hAnsiTheme="minorHAnsi" w:hint="eastAsia"/>
                <w:sz w:val="20"/>
                <w:szCs w:val="21"/>
              </w:rPr>
              <w:t>21</w:t>
            </w:r>
            <w:r w:rsidRPr="00F3557C">
              <w:rPr>
                <w:rFonts w:asciiTheme="minorHAnsi" w:eastAsiaTheme="minorHAnsi" w:hAnsiTheme="minorHAnsi" w:hint="eastAsia"/>
                <w:sz w:val="20"/>
                <w:szCs w:val="21"/>
              </w:rPr>
              <w:t>年</w:t>
            </w:r>
            <w:r w:rsidR="00C957A1">
              <w:rPr>
                <w:rFonts w:asciiTheme="minorHAnsi" w:eastAsiaTheme="minorHAnsi" w:hAnsiTheme="minorHAnsi" w:hint="eastAsia"/>
                <w:sz w:val="20"/>
                <w:szCs w:val="21"/>
              </w:rPr>
              <w:t>12</w:t>
            </w:r>
            <w:r w:rsidRPr="00F3557C">
              <w:rPr>
                <w:rFonts w:asciiTheme="minorHAnsi" w:eastAsiaTheme="minorHAnsi" w:hAnsiTheme="minorHAnsi" w:hint="eastAsia"/>
                <w:sz w:val="20"/>
                <w:szCs w:val="21"/>
              </w:rPr>
              <w:t>月</w:t>
            </w:r>
            <w:r w:rsidR="00C957A1">
              <w:rPr>
                <w:rFonts w:asciiTheme="minorHAnsi" w:eastAsiaTheme="minorHAnsi" w:hAnsiTheme="minorHAnsi" w:hint="eastAsia"/>
                <w:sz w:val="20"/>
                <w:szCs w:val="21"/>
              </w:rPr>
              <w:t>18</w:t>
            </w:r>
            <w:r w:rsidRPr="00F3557C">
              <w:rPr>
                <w:rFonts w:asciiTheme="minorHAnsi" w:eastAsiaTheme="minorHAnsi" w:hAnsiTheme="minorHAnsi" w:hint="eastAsia"/>
                <w:sz w:val="20"/>
                <w:szCs w:val="21"/>
              </w:rPr>
              <w:t>日</w:t>
            </w:r>
          </w:p>
          <w:p w14:paraId="70A1A714" w14:textId="77777777" w:rsidR="003F517C" w:rsidRPr="00F3557C" w:rsidRDefault="003F517C" w:rsidP="00BD4F5E">
            <w:pPr>
              <w:rPr>
                <w:rFonts w:asciiTheme="minorHAnsi" w:eastAsiaTheme="minorHAnsi" w:hAnsiTheme="minorHAnsi"/>
                <w:sz w:val="20"/>
                <w:szCs w:val="21"/>
              </w:rPr>
            </w:pPr>
            <w:r w:rsidRPr="00F3557C">
              <w:rPr>
                <w:rFonts w:asciiTheme="minorHAnsi" w:eastAsiaTheme="minorHAnsi" w:hAnsiTheme="minorHAnsi" w:hint="eastAsia"/>
                <w:sz w:val="20"/>
                <w:szCs w:val="21"/>
              </w:rPr>
              <w:t>※スケジュール詳細は別紙記載のとおりとする。</w:t>
            </w:r>
          </w:p>
        </w:tc>
      </w:tr>
      <w:tr w:rsidR="00F3557C" w:rsidRPr="00F3557C" w14:paraId="3A2E85D1" w14:textId="77777777" w:rsidTr="007D5385">
        <w:tc>
          <w:tcPr>
            <w:tcW w:w="2830" w:type="dxa"/>
            <w:shd w:val="clear" w:color="auto" w:fill="FFC000"/>
            <w:vAlign w:val="center"/>
          </w:tcPr>
          <w:p w14:paraId="6F54A08A" w14:textId="10C9C856" w:rsidR="00F3557C" w:rsidRPr="00F3557C" w:rsidRDefault="00F3557C" w:rsidP="00BD4F5E">
            <w:pPr>
              <w:rPr>
                <w:rFonts w:asciiTheme="minorHAnsi" w:eastAsiaTheme="minorHAnsi" w:hAnsiTheme="minorHAnsi"/>
                <w:sz w:val="20"/>
                <w:szCs w:val="21"/>
              </w:rPr>
            </w:pPr>
            <w:r w:rsidRPr="00F3557C">
              <w:rPr>
                <w:rFonts w:asciiTheme="minorHAnsi" w:eastAsiaTheme="minorHAnsi" w:hAnsiTheme="minorHAnsi" w:hint="eastAsia"/>
                <w:sz w:val="20"/>
                <w:szCs w:val="21"/>
              </w:rPr>
              <w:t>3．</w:t>
            </w:r>
            <w:r>
              <w:rPr>
                <w:rFonts w:asciiTheme="minorHAnsi" w:eastAsiaTheme="minorHAnsi" w:hAnsiTheme="minorHAnsi" w:hint="eastAsia"/>
                <w:sz w:val="20"/>
                <w:szCs w:val="21"/>
              </w:rPr>
              <w:t>納入品</w:t>
            </w:r>
          </w:p>
        </w:tc>
        <w:tc>
          <w:tcPr>
            <w:tcW w:w="5664" w:type="dxa"/>
          </w:tcPr>
          <w:p w14:paraId="1C9FD156" w14:textId="58A6EB57" w:rsidR="00F3557C" w:rsidRPr="00F3557C" w:rsidRDefault="009A64DC" w:rsidP="00BD4F5E">
            <w:pPr>
              <w:rPr>
                <w:rFonts w:eastAsiaTheme="minorHAnsi" w:hint="eastAsia"/>
                <w:sz w:val="20"/>
                <w:szCs w:val="21"/>
              </w:rPr>
            </w:pPr>
            <w:r>
              <w:rPr>
                <w:rFonts w:eastAsiaTheme="minorHAnsi" w:hint="eastAsia"/>
                <w:sz w:val="20"/>
                <w:szCs w:val="21"/>
              </w:rPr>
              <w:t>仮想空間における立体音響システム</w:t>
            </w:r>
          </w:p>
        </w:tc>
      </w:tr>
      <w:tr w:rsidR="00905DD7" w:rsidRPr="00F3557C" w14:paraId="4A68470D" w14:textId="77777777" w:rsidTr="007D5385">
        <w:tc>
          <w:tcPr>
            <w:tcW w:w="2830" w:type="dxa"/>
            <w:shd w:val="clear" w:color="auto" w:fill="FFC000"/>
            <w:vAlign w:val="center"/>
          </w:tcPr>
          <w:p w14:paraId="7D6ADB8D" w14:textId="5973AAB7" w:rsidR="00905DD7" w:rsidRPr="00905DD7" w:rsidRDefault="00905DD7" w:rsidP="00BD4F5E">
            <w:pPr>
              <w:rPr>
                <w:rFonts w:asciiTheme="minorHAnsi" w:eastAsiaTheme="minorHAnsi" w:hAnsiTheme="minorHAnsi"/>
                <w:sz w:val="20"/>
                <w:szCs w:val="21"/>
              </w:rPr>
            </w:pPr>
            <w:r w:rsidRPr="00905DD7">
              <w:rPr>
                <w:rFonts w:asciiTheme="minorHAnsi" w:eastAsiaTheme="minorHAnsi" w:hAnsiTheme="minorHAnsi" w:hint="eastAsia"/>
                <w:sz w:val="20"/>
                <w:szCs w:val="21"/>
              </w:rPr>
              <w:t>4．納入場所</w:t>
            </w:r>
          </w:p>
        </w:tc>
        <w:tc>
          <w:tcPr>
            <w:tcW w:w="5664" w:type="dxa"/>
          </w:tcPr>
          <w:p w14:paraId="0775B9DF" w14:textId="4E1CB27E" w:rsidR="00905DD7" w:rsidRPr="00F3557C" w:rsidRDefault="009A64DC" w:rsidP="00BD4F5E">
            <w:pPr>
              <w:rPr>
                <w:rFonts w:eastAsiaTheme="minorHAnsi" w:hint="eastAsia"/>
                <w:sz w:val="20"/>
                <w:szCs w:val="21"/>
              </w:rPr>
            </w:pPr>
            <w:r>
              <w:rPr>
                <w:rFonts w:eastAsiaTheme="minorHAnsi" w:hint="eastAsia"/>
                <w:sz w:val="20"/>
                <w:szCs w:val="21"/>
              </w:rPr>
              <w:t>環境省</w:t>
            </w:r>
          </w:p>
        </w:tc>
      </w:tr>
      <w:tr w:rsidR="003F517C" w:rsidRPr="004870B8" w14:paraId="04EC0462" w14:textId="77777777" w:rsidTr="007D5385">
        <w:tc>
          <w:tcPr>
            <w:tcW w:w="2830" w:type="dxa"/>
            <w:shd w:val="clear" w:color="auto" w:fill="FFC000"/>
            <w:vAlign w:val="center"/>
          </w:tcPr>
          <w:p w14:paraId="3095089E" w14:textId="00567D6E" w:rsidR="003F517C" w:rsidRPr="00F3557C" w:rsidRDefault="00905DD7" w:rsidP="00BD4F5E">
            <w:pPr>
              <w:rPr>
                <w:rFonts w:asciiTheme="minorHAnsi" w:eastAsiaTheme="minorHAnsi" w:hAnsiTheme="minorHAnsi"/>
                <w:sz w:val="20"/>
                <w:szCs w:val="21"/>
              </w:rPr>
            </w:pPr>
            <w:r>
              <w:rPr>
                <w:rFonts w:asciiTheme="minorHAnsi" w:eastAsiaTheme="minorHAnsi" w:hAnsiTheme="minorHAnsi" w:hint="eastAsia"/>
                <w:sz w:val="20"/>
                <w:szCs w:val="21"/>
              </w:rPr>
              <w:t>5</w:t>
            </w:r>
            <w:r w:rsidR="003F517C" w:rsidRPr="00F3557C">
              <w:rPr>
                <w:rFonts w:asciiTheme="minorHAnsi" w:eastAsiaTheme="minorHAnsi" w:hAnsiTheme="minorHAnsi" w:hint="eastAsia"/>
                <w:sz w:val="20"/>
                <w:szCs w:val="21"/>
              </w:rPr>
              <w:t>．契約約金額</w:t>
            </w:r>
          </w:p>
        </w:tc>
        <w:tc>
          <w:tcPr>
            <w:tcW w:w="5664" w:type="dxa"/>
          </w:tcPr>
          <w:p w14:paraId="668F6C52" w14:textId="725D2CFD" w:rsidR="003F517C" w:rsidRDefault="003F517C" w:rsidP="00BD4F5E">
            <w:pPr>
              <w:rPr>
                <w:rFonts w:asciiTheme="minorHAnsi" w:eastAsiaTheme="minorHAnsi" w:hAnsiTheme="minorHAnsi"/>
                <w:sz w:val="20"/>
                <w:szCs w:val="21"/>
              </w:rPr>
            </w:pPr>
            <w:r w:rsidRPr="00F3557C">
              <w:rPr>
                <w:rFonts w:asciiTheme="minorHAnsi" w:eastAsiaTheme="minorHAnsi" w:hAnsiTheme="minorHAnsi" w:hint="eastAsia"/>
                <w:sz w:val="20"/>
                <w:szCs w:val="21"/>
              </w:rPr>
              <w:t>金</w:t>
            </w:r>
            <w:r w:rsidR="009A64DC">
              <w:rPr>
                <w:rFonts w:asciiTheme="minorHAnsi" w:eastAsiaTheme="minorHAnsi" w:hAnsiTheme="minorHAnsi" w:hint="eastAsia"/>
                <w:sz w:val="20"/>
                <w:szCs w:val="21"/>
              </w:rPr>
              <w:t>1,</w:t>
            </w:r>
            <w:r w:rsidR="004870B8">
              <w:rPr>
                <w:rFonts w:asciiTheme="minorHAnsi" w:eastAsiaTheme="minorHAnsi" w:hAnsiTheme="minorHAnsi" w:hint="eastAsia"/>
                <w:sz w:val="20"/>
                <w:szCs w:val="21"/>
              </w:rPr>
              <w:t xml:space="preserve">496 </w:t>
            </w:r>
            <w:r w:rsidR="009A64DC">
              <w:rPr>
                <w:rFonts w:asciiTheme="minorHAnsi" w:eastAsiaTheme="minorHAnsi" w:hAnsiTheme="minorHAnsi" w:hint="eastAsia"/>
                <w:sz w:val="20"/>
                <w:szCs w:val="21"/>
              </w:rPr>
              <w:t>,000</w:t>
            </w:r>
            <w:r w:rsidRPr="00F3557C">
              <w:rPr>
                <w:rFonts w:asciiTheme="minorHAnsi" w:eastAsiaTheme="minorHAnsi" w:hAnsiTheme="minorHAnsi" w:hint="eastAsia"/>
                <w:sz w:val="20"/>
                <w:szCs w:val="21"/>
              </w:rPr>
              <w:t>円（消費税</w:t>
            </w:r>
            <w:r w:rsidR="00F3557C">
              <w:rPr>
                <w:rFonts w:asciiTheme="minorHAnsi" w:eastAsiaTheme="minorHAnsi" w:hAnsiTheme="minorHAnsi" w:hint="eastAsia"/>
                <w:sz w:val="20"/>
                <w:szCs w:val="21"/>
              </w:rPr>
              <w:t>込/うち消費税</w:t>
            </w:r>
            <w:r w:rsidR="009A64DC">
              <w:rPr>
                <w:rFonts w:asciiTheme="minorHAnsi" w:eastAsiaTheme="minorHAnsi" w:hAnsiTheme="minorHAnsi" w:hint="eastAsia"/>
                <w:sz w:val="20"/>
                <w:szCs w:val="21"/>
              </w:rPr>
              <w:t>1</w:t>
            </w:r>
            <w:r w:rsidR="004870B8">
              <w:rPr>
                <w:rFonts w:asciiTheme="minorHAnsi" w:eastAsiaTheme="minorHAnsi" w:hAnsiTheme="minorHAnsi" w:hint="eastAsia"/>
                <w:sz w:val="20"/>
                <w:szCs w:val="21"/>
              </w:rPr>
              <w:t>36</w:t>
            </w:r>
            <w:r w:rsidR="009A64DC">
              <w:rPr>
                <w:rFonts w:asciiTheme="minorHAnsi" w:eastAsiaTheme="minorHAnsi" w:hAnsiTheme="minorHAnsi" w:hint="eastAsia"/>
                <w:sz w:val="20"/>
                <w:szCs w:val="21"/>
              </w:rPr>
              <w:t>,000</w:t>
            </w:r>
            <w:r w:rsidR="00F3557C">
              <w:rPr>
                <w:rFonts w:asciiTheme="minorHAnsi" w:eastAsiaTheme="minorHAnsi" w:hAnsiTheme="minorHAnsi" w:hint="eastAsia"/>
                <w:sz w:val="20"/>
                <w:szCs w:val="21"/>
              </w:rPr>
              <w:t>円</w:t>
            </w:r>
            <w:r w:rsidRPr="00F3557C">
              <w:rPr>
                <w:rFonts w:asciiTheme="minorHAnsi" w:eastAsiaTheme="minorHAnsi" w:hAnsiTheme="minorHAnsi" w:hint="eastAsia"/>
                <w:sz w:val="20"/>
                <w:szCs w:val="21"/>
              </w:rPr>
              <w:t>）</w:t>
            </w:r>
          </w:p>
          <w:p w14:paraId="249BFE8F" w14:textId="77777777" w:rsidR="004870B8" w:rsidRDefault="004870B8" w:rsidP="00BD4F5E">
            <w:pPr>
              <w:rPr>
                <w:rFonts w:asciiTheme="minorHAnsi" w:eastAsiaTheme="minorHAnsi" w:hAnsiTheme="minorHAnsi"/>
                <w:sz w:val="20"/>
                <w:szCs w:val="21"/>
              </w:rPr>
            </w:pPr>
            <w:r>
              <w:rPr>
                <w:rFonts w:asciiTheme="minorHAnsi" w:eastAsiaTheme="minorHAnsi" w:hAnsiTheme="minorHAnsi" w:hint="eastAsia"/>
                <w:sz w:val="20"/>
                <w:szCs w:val="21"/>
              </w:rPr>
              <w:t>内訳）</w:t>
            </w:r>
          </w:p>
          <w:p w14:paraId="157B04FF" w14:textId="77777777" w:rsidR="004870B8" w:rsidRDefault="004870B8" w:rsidP="00BD4F5E">
            <w:pPr>
              <w:rPr>
                <w:rFonts w:asciiTheme="minorHAnsi" w:eastAsiaTheme="minorHAnsi" w:hAnsiTheme="minorHAnsi"/>
                <w:sz w:val="20"/>
                <w:szCs w:val="21"/>
              </w:rPr>
            </w:pPr>
            <w:r>
              <w:rPr>
                <w:rFonts w:asciiTheme="minorHAnsi" w:eastAsiaTheme="minorHAnsi" w:hAnsiTheme="minorHAnsi" w:hint="eastAsia"/>
                <w:sz w:val="20"/>
                <w:szCs w:val="21"/>
              </w:rPr>
              <w:t>人件費　1,260,000円（SE×５，PG×１…３カ月の給料）</w:t>
            </w:r>
          </w:p>
          <w:p w14:paraId="35A514DB" w14:textId="77777777" w:rsidR="004870B8" w:rsidRDefault="004870B8" w:rsidP="004870B8">
            <w:pPr>
              <w:ind w:left="2200" w:hangingChars="1100" w:hanging="2200"/>
              <w:rPr>
                <w:rFonts w:asciiTheme="minorHAnsi" w:eastAsiaTheme="minorHAnsi" w:hAnsiTheme="minorHAnsi"/>
                <w:sz w:val="20"/>
                <w:szCs w:val="21"/>
              </w:rPr>
            </w:pPr>
            <w:r>
              <w:rPr>
                <w:rFonts w:asciiTheme="minorHAnsi" w:eastAsiaTheme="minorHAnsi" w:hAnsiTheme="minorHAnsi" w:hint="eastAsia"/>
                <w:sz w:val="20"/>
                <w:szCs w:val="21"/>
              </w:rPr>
              <w:t xml:space="preserve">機材費　 </w:t>
            </w:r>
            <w:r>
              <w:rPr>
                <w:rFonts w:asciiTheme="minorHAnsi" w:eastAsiaTheme="minorHAnsi" w:hAnsiTheme="minorHAnsi"/>
                <w:sz w:val="20"/>
                <w:szCs w:val="21"/>
              </w:rPr>
              <w:t xml:space="preserve"> </w:t>
            </w:r>
            <w:r>
              <w:rPr>
                <w:rFonts w:asciiTheme="minorHAnsi" w:eastAsiaTheme="minorHAnsi" w:hAnsiTheme="minorHAnsi" w:hint="eastAsia"/>
                <w:sz w:val="20"/>
                <w:szCs w:val="21"/>
              </w:rPr>
              <w:t xml:space="preserve">100,000円（360度カメラ…50,000円 </w:t>
            </w:r>
          </w:p>
          <w:p w14:paraId="60785F47" w14:textId="5958AA69" w:rsidR="004870B8" w:rsidRPr="00F3557C" w:rsidRDefault="004870B8" w:rsidP="004870B8">
            <w:pPr>
              <w:ind w:left="2200" w:hangingChars="1100" w:hanging="2200"/>
              <w:rPr>
                <w:rFonts w:asciiTheme="minorHAnsi" w:eastAsiaTheme="minorHAnsi" w:hAnsiTheme="minorHAnsi" w:hint="eastAsia"/>
                <w:sz w:val="20"/>
                <w:szCs w:val="21"/>
              </w:rPr>
            </w:pPr>
            <w:r>
              <w:rPr>
                <w:rFonts w:asciiTheme="minorHAnsi" w:eastAsiaTheme="minorHAnsi" w:hAnsiTheme="minorHAnsi" w:hint="eastAsia"/>
                <w:sz w:val="20"/>
                <w:szCs w:val="21"/>
              </w:rPr>
              <w:t xml:space="preserve"> </w:t>
            </w:r>
            <w:r>
              <w:rPr>
                <w:rFonts w:asciiTheme="minorHAnsi" w:eastAsiaTheme="minorHAnsi" w:hAnsiTheme="minorHAnsi"/>
                <w:sz w:val="20"/>
                <w:szCs w:val="21"/>
              </w:rPr>
              <w:t xml:space="preserve">                    </w:t>
            </w:r>
            <w:r>
              <w:rPr>
                <w:rFonts w:asciiTheme="minorHAnsi" w:eastAsiaTheme="minorHAnsi" w:hAnsiTheme="minorHAnsi" w:hint="eastAsia"/>
                <w:sz w:val="20"/>
                <w:szCs w:val="21"/>
              </w:rPr>
              <w:t>音響機材…50,000円）</w:t>
            </w:r>
          </w:p>
        </w:tc>
      </w:tr>
      <w:tr w:rsidR="003F517C" w:rsidRPr="00F3557C" w14:paraId="762368FE" w14:textId="77777777" w:rsidTr="007D5385">
        <w:trPr>
          <w:trHeight w:val="521"/>
        </w:trPr>
        <w:tc>
          <w:tcPr>
            <w:tcW w:w="2830" w:type="dxa"/>
            <w:shd w:val="clear" w:color="auto" w:fill="FFC000"/>
            <w:vAlign w:val="center"/>
          </w:tcPr>
          <w:p w14:paraId="5EAAFE31" w14:textId="218C73FE" w:rsidR="003F517C" w:rsidRPr="00F3557C" w:rsidRDefault="00DA6DA3" w:rsidP="00BD4F5E">
            <w:pPr>
              <w:rPr>
                <w:rFonts w:asciiTheme="minorHAnsi" w:eastAsiaTheme="minorHAnsi" w:hAnsiTheme="minorHAnsi"/>
                <w:sz w:val="20"/>
                <w:szCs w:val="21"/>
              </w:rPr>
            </w:pPr>
            <w:r>
              <w:rPr>
                <w:rFonts w:asciiTheme="minorHAnsi" w:eastAsiaTheme="minorHAnsi" w:hAnsiTheme="minorHAnsi" w:hint="eastAsia"/>
                <w:sz w:val="20"/>
                <w:szCs w:val="21"/>
              </w:rPr>
              <w:t>6</w:t>
            </w:r>
            <w:r w:rsidR="003F517C" w:rsidRPr="00F3557C">
              <w:rPr>
                <w:rFonts w:asciiTheme="minorHAnsi" w:eastAsiaTheme="minorHAnsi" w:hAnsiTheme="minorHAnsi" w:hint="eastAsia"/>
                <w:sz w:val="20"/>
                <w:szCs w:val="21"/>
              </w:rPr>
              <w:t>．その他</w:t>
            </w:r>
            <w:r>
              <w:rPr>
                <w:rFonts w:asciiTheme="minorHAnsi" w:eastAsiaTheme="minorHAnsi" w:hAnsiTheme="minorHAnsi" w:hint="eastAsia"/>
                <w:sz w:val="20"/>
                <w:szCs w:val="21"/>
              </w:rPr>
              <w:t>特記事項</w:t>
            </w:r>
          </w:p>
        </w:tc>
        <w:tc>
          <w:tcPr>
            <w:tcW w:w="5664" w:type="dxa"/>
          </w:tcPr>
          <w:p w14:paraId="0831B618" w14:textId="0E97DA86" w:rsidR="003F517C" w:rsidRPr="00F3557C" w:rsidRDefault="004870B8" w:rsidP="00BD4F5E">
            <w:pPr>
              <w:rPr>
                <w:rFonts w:asciiTheme="minorHAnsi" w:eastAsiaTheme="minorHAnsi" w:hAnsiTheme="minorHAnsi"/>
                <w:sz w:val="20"/>
                <w:szCs w:val="21"/>
              </w:rPr>
            </w:pPr>
            <w:r>
              <w:rPr>
                <w:rFonts w:asciiTheme="minorHAnsi" w:eastAsiaTheme="minorHAnsi" w:hAnsiTheme="minorHAnsi" w:hint="eastAsia"/>
                <w:sz w:val="20"/>
                <w:szCs w:val="21"/>
              </w:rPr>
              <w:t>トラブルに関しては別紙リスク計画書に基づき対処していくものとする。</w:t>
            </w:r>
          </w:p>
        </w:tc>
      </w:tr>
    </w:tbl>
    <w:p w14:paraId="7A247792" w14:textId="2C6125DB" w:rsidR="007B5ADA" w:rsidRDefault="007B5ADA" w:rsidP="003F517C">
      <w:pPr>
        <w:jc w:val="left"/>
        <w:rPr>
          <w:sz w:val="20"/>
          <w:szCs w:val="21"/>
        </w:rPr>
      </w:pPr>
    </w:p>
    <w:p w14:paraId="25F605D9" w14:textId="5F58285C" w:rsidR="007B5ADA" w:rsidRDefault="007B5ADA" w:rsidP="003F517C">
      <w:pPr>
        <w:jc w:val="left"/>
        <w:rPr>
          <w:sz w:val="20"/>
          <w:szCs w:val="21"/>
        </w:rPr>
      </w:pPr>
      <w:r>
        <w:rPr>
          <w:rFonts w:hint="eastAsia"/>
          <w:sz w:val="20"/>
          <w:szCs w:val="21"/>
        </w:rPr>
        <w:t>（優先適用）</w:t>
      </w:r>
    </w:p>
    <w:p w14:paraId="38AD63B1" w14:textId="76D5A0E2" w:rsidR="003E1B37" w:rsidRDefault="007B5ADA" w:rsidP="00A35654">
      <w:pPr>
        <w:pStyle w:val="a4"/>
        <w:numPr>
          <w:ilvl w:val="0"/>
          <w:numId w:val="6"/>
        </w:numPr>
        <w:ind w:leftChars="0" w:left="851" w:hanging="851"/>
        <w:jc w:val="left"/>
      </w:pPr>
      <w:r>
        <w:rPr>
          <w:rFonts w:hint="eastAsia"/>
        </w:rPr>
        <w:t>甲及び乙は、本契約と原契約</w:t>
      </w:r>
      <w:r w:rsidR="00A35654">
        <w:rPr>
          <w:rFonts w:hint="eastAsia"/>
        </w:rPr>
        <w:t>の内容に</w:t>
      </w:r>
      <w:r w:rsidR="00A35654" w:rsidRPr="00A35654">
        <w:rPr>
          <w:rFonts w:hint="eastAsia"/>
        </w:rPr>
        <w:t>齟齬又は矛盾等が生じた場合、特段の定めがない限り</w:t>
      </w:r>
      <w:r w:rsidR="00A35654">
        <w:rPr>
          <w:rFonts w:hint="eastAsia"/>
        </w:rPr>
        <w:t>本</w:t>
      </w:r>
      <w:r w:rsidR="00A35654" w:rsidRPr="00A35654">
        <w:rPr>
          <w:rFonts w:hint="eastAsia"/>
        </w:rPr>
        <w:t>契約の内容が優先して適用される</w:t>
      </w:r>
      <w:r w:rsidR="00A35654">
        <w:rPr>
          <w:rFonts w:hint="eastAsia"/>
        </w:rPr>
        <w:t>ことを相互に確認する。</w:t>
      </w:r>
    </w:p>
    <w:p w14:paraId="7C89EFC4" w14:textId="43BFBA53" w:rsidR="00CC1459" w:rsidRDefault="00CC1459" w:rsidP="00CC1459">
      <w:pPr>
        <w:jc w:val="left"/>
      </w:pPr>
    </w:p>
    <w:p w14:paraId="2D5BD387" w14:textId="60ED2DD6" w:rsidR="00CC1459" w:rsidRDefault="00CC1459" w:rsidP="00CC1459">
      <w:pPr>
        <w:jc w:val="left"/>
      </w:pPr>
      <w:r>
        <w:rPr>
          <w:rFonts w:hint="eastAsia"/>
        </w:rPr>
        <w:t>（原契約の適用）</w:t>
      </w:r>
    </w:p>
    <w:p w14:paraId="2450EBA6" w14:textId="0DB12124" w:rsidR="00A35654" w:rsidRDefault="00CC1459" w:rsidP="00CC1459">
      <w:pPr>
        <w:pStyle w:val="a4"/>
        <w:numPr>
          <w:ilvl w:val="0"/>
          <w:numId w:val="6"/>
        </w:numPr>
        <w:ind w:leftChars="0" w:left="851" w:hanging="851"/>
        <w:jc w:val="left"/>
      </w:pPr>
      <w:r>
        <w:rPr>
          <w:rFonts w:hint="eastAsia"/>
        </w:rPr>
        <w:t>本契約に記載のない事項は、原契約が適用されるものとする。</w:t>
      </w:r>
    </w:p>
    <w:p w14:paraId="5F5120DE" w14:textId="77777777" w:rsidR="00CC1459" w:rsidRDefault="00CC1459" w:rsidP="00CC1459">
      <w:pPr>
        <w:pStyle w:val="a4"/>
        <w:ind w:leftChars="0" w:left="851"/>
        <w:jc w:val="left"/>
      </w:pPr>
    </w:p>
    <w:p w14:paraId="1F4A5CCA" w14:textId="7A09B82F" w:rsidR="003F517C" w:rsidRDefault="004870B8" w:rsidP="00313C0D">
      <w:pPr>
        <w:ind w:left="851"/>
        <w:jc w:val="left"/>
      </w:pPr>
      <w:r>
        <w:rPr>
          <w:rFonts w:hint="eastAsia"/>
        </w:rPr>
        <w:t>2021</w:t>
      </w:r>
      <w:r w:rsidR="00313C0D">
        <w:rPr>
          <w:rFonts w:hint="eastAsia"/>
        </w:rPr>
        <w:t>年</w:t>
      </w:r>
      <w:r>
        <w:rPr>
          <w:rFonts w:hint="eastAsia"/>
        </w:rPr>
        <w:t>05</w:t>
      </w:r>
      <w:r w:rsidR="00313C0D">
        <w:rPr>
          <w:rFonts w:hint="eastAsia"/>
        </w:rPr>
        <w:t>月</w:t>
      </w:r>
      <w:r>
        <w:rPr>
          <w:rFonts w:hint="eastAsia"/>
        </w:rPr>
        <w:t>25</w:t>
      </w:r>
      <w:r w:rsidR="00313C0D">
        <w:rPr>
          <w:rFonts w:hint="eastAsia"/>
        </w:rPr>
        <w:t>日</w:t>
      </w:r>
    </w:p>
    <w:p w14:paraId="706CB883" w14:textId="77777777" w:rsidR="00313C0D" w:rsidRDefault="00313C0D" w:rsidP="00313C0D">
      <w:pPr>
        <w:ind w:left="851"/>
        <w:jc w:val="left"/>
      </w:pPr>
    </w:p>
    <w:p w14:paraId="0474E97A" w14:textId="78993162" w:rsidR="003E1B37" w:rsidRDefault="003E1B37" w:rsidP="00313C0D">
      <w:pPr>
        <w:ind w:left="3360" w:firstLine="840"/>
        <w:jc w:val="left"/>
      </w:pPr>
      <w:r>
        <w:rPr>
          <w:rFonts w:hint="eastAsia"/>
        </w:rPr>
        <w:t>委託者（甲）</w:t>
      </w:r>
    </w:p>
    <w:p w14:paraId="28088798" w14:textId="0D4E608B" w:rsidR="003E1B37" w:rsidRDefault="00313C0D" w:rsidP="00313C0D">
      <w:pPr>
        <w:ind w:left="3360" w:firstLine="840"/>
      </w:pPr>
      <w:r>
        <w:rPr>
          <w:rFonts w:hint="eastAsia"/>
        </w:rPr>
        <w:t>【社名】</w:t>
      </w:r>
    </w:p>
    <w:p w14:paraId="5C6FD9F2" w14:textId="0CEC55E4" w:rsidR="003E1B37" w:rsidRDefault="00313C0D" w:rsidP="0004701D">
      <w:pPr>
        <w:ind w:left="3360" w:firstLine="840"/>
      </w:pPr>
      <w:r>
        <w:rPr>
          <w:rFonts w:hint="eastAsia"/>
        </w:rPr>
        <w:t>【役職】</w:t>
      </w:r>
    </w:p>
    <w:p w14:paraId="2DA00C91" w14:textId="02CAB73E" w:rsidR="00463148" w:rsidRDefault="00313C0D" w:rsidP="0004701D">
      <w:pPr>
        <w:ind w:left="3360" w:firstLine="840"/>
      </w:pPr>
      <w:r>
        <w:rPr>
          <w:rFonts w:hint="eastAsia"/>
        </w:rPr>
        <w:t xml:space="preserve">【氏名】　　　　　　</w:t>
      </w:r>
      <w:r w:rsidR="00A320BA">
        <w:rPr>
          <w:rFonts w:hint="eastAsia"/>
        </w:rPr>
        <w:t>㊞</w:t>
      </w:r>
    </w:p>
    <w:p w14:paraId="12995F56" w14:textId="77777777" w:rsidR="007D5385" w:rsidRDefault="007D5385" w:rsidP="00463148">
      <w:pPr>
        <w:jc w:val="center"/>
      </w:pPr>
    </w:p>
    <w:p w14:paraId="700EF515" w14:textId="54350F50" w:rsidR="00463148" w:rsidRDefault="0021333F" w:rsidP="00463148">
      <w:pPr>
        <w:jc w:val="center"/>
      </w:pPr>
      <w:r>
        <w:rPr>
          <w:rFonts w:hint="eastAsia"/>
        </w:rPr>
        <w:t>受託</w:t>
      </w:r>
      <w:r w:rsidR="00463148">
        <w:rPr>
          <w:rFonts w:hint="eastAsia"/>
        </w:rPr>
        <w:t>者（</w:t>
      </w:r>
      <w:r>
        <w:rPr>
          <w:rFonts w:hint="eastAsia"/>
        </w:rPr>
        <w:t>乙</w:t>
      </w:r>
      <w:r w:rsidR="00463148">
        <w:rPr>
          <w:rFonts w:hint="eastAsia"/>
        </w:rPr>
        <w:t>）</w:t>
      </w:r>
    </w:p>
    <w:p w14:paraId="7AD500CF" w14:textId="0B67DBF7" w:rsidR="00313C0D" w:rsidRDefault="00313C0D" w:rsidP="00313C0D">
      <w:pPr>
        <w:ind w:left="3360" w:firstLine="840"/>
      </w:pPr>
      <w:r>
        <w:rPr>
          <w:rFonts w:hint="eastAsia"/>
        </w:rPr>
        <w:t>【社名】</w:t>
      </w:r>
      <w:r w:rsidR="004870B8">
        <w:rPr>
          <w:rFonts w:hint="eastAsia"/>
        </w:rPr>
        <w:t>文教大学プロジェクト演習A1班</w:t>
      </w:r>
    </w:p>
    <w:p w14:paraId="1975E7BD" w14:textId="73FE64C7" w:rsidR="00313C0D" w:rsidRDefault="00313C0D" w:rsidP="00313C0D">
      <w:pPr>
        <w:ind w:left="3360" w:firstLine="840"/>
      </w:pPr>
      <w:r>
        <w:rPr>
          <w:rFonts w:hint="eastAsia"/>
        </w:rPr>
        <w:t>【役職】</w:t>
      </w:r>
      <w:r w:rsidR="004870B8">
        <w:rPr>
          <w:rFonts w:hint="eastAsia"/>
        </w:rPr>
        <w:t>プロジェクトマネージャー</w:t>
      </w:r>
    </w:p>
    <w:p w14:paraId="685D0A6A" w14:textId="17DD2010" w:rsidR="00463148" w:rsidRDefault="00313C0D" w:rsidP="0004701D">
      <w:pPr>
        <w:ind w:left="3360" w:firstLine="840"/>
      </w:pPr>
      <w:r>
        <w:rPr>
          <w:rFonts w:hint="eastAsia"/>
        </w:rPr>
        <w:t>【氏名】</w:t>
      </w:r>
      <w:r w:rsidR="004870B8">
        <w:rPr>
          <w:rFonts w:hint="eastAsia"/>
        </w:rPr>
        <w:t>大石祐稀</w:t>
      </w:r>
      <w:r>
        <w:rPr>
          <w:rFonts w:hint="eastAsia"/>
        </w:rPr>
        <w:t xml:space="preserve">　　　　　　㊞</w:t>
      </w:r>
    </w:p>
    <w:sectPr w:rsidR="00463148" w:rsidSect="00BD4708">
      <w:pgSz w:w="11906" w:h="16838"/>
      <w:pgMar w:top="1440" w:right="964" w:bottom="14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CCBA" w14:textId="77777777" w:rsidR="00FD1610" w:rsidRDefault="00FD1610" w:rsidP="00FD1A6E">
      <w:r>
        <w:separator/>
      </w:r>
    </w:p>
  </w:endnote>
  <w:endnote w:type="continuationSeparator" w:id="0">
    <w:p w14:paraId="736E3AA4" w14:textId="77777777" w:rsidR="00FD1610" w:rsidRDefault="00FD1610" w:rsidP="00FD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A73E" w14:textId="77777777" w:rsidR="00FD1610" w:rsidRDefault="00FD1610" w:rsidP="00FD1A6E">
      <w:r>
        <w:separator/>
      </w:r>
    </w:p>
  </w:footnote>
  <w:footnote w:type="continuationSeparator" w:id="0">
    <w:p w14:paraId="25A80B38" w14:textId="77777777" w:rsidR="00FD1610" w:rsidRDefault="00FD1610" w:rsidP="00FD1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7AB"/>
    <w:multiLevelType w:val="hybridMultilevel"/>
    <w:tmpl w:val="D5F0160C"/>
    <w:lvl w:ilvl="0" w:tplc="3F70FCFE">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2544ED2"/>
    <w:multiLevelType w:val="hybridMultilevel"/>
    <w:tmpl w:val="B9D6B906"/>
    <w:lvl w:ilvl="0" w:tplc="C5E09D5E">
      <w:start w:val="1"/>
      <w:numFmt w:val="decimal"/>
      <w:lvlText w:val="第%1条"/>
      <w:lvlJc w:val="left"/>
      <w:pPr>
        <w:tabs>
          <w:tab w:val="num" w:pos="720"/>
        </w:tabs>
        <w:ind w:left="720" w:hanging="720"/>
      </w:pPr>
      <w:rPr>
        <w:rFonts w:asciiTheme="minorHAnsi" w:eastAsiaTheme="minorHAnsi" w:hAnsiTheme="minorHAnsi" w:hint="eastAsia"/>
        <w:b w:val="0"/>
        <w:i w:val="0"/>
        <w:sz w:val="21"/>
      </w:rPr>
    </w:lvl>
    <w:lvl w:ilvl="1" w:tplc="633EDCA6">
      <w:start w:val="2"/>
      <w:numFmt w:val="decimalFullWidth"/>
      <w:lvlText w:val="%2．"/>
      <w:lvlJc w:val="left"/>
      <w:pPr>
        <w:tabs>
          <w:tab w:val="num" w:pos="780"/>
        </w:tabs>
        <w:ind w:left="780" w:hanging="360"/>
      </w:pPr>
      <w:rPr>
        <w:rFonts w:ascii="Times New Roman" w:eastAsia="ＭＳ 明朝" w:hAnsi="Times New Roman" w:cs="Times New Roman" w:hint="eastAsia"/>
      </w:rPr>
    </w:lvl>
    <w:lvl w:ilvl="2" w:tplc="EE0E3260">
      <w:start w:val="1"/>
      <w:numFmt w:val="decimal"/>
      <w:lvlText w:val="(%3)"/>
      <w:lvlJc w:val="left"/>
      <w:pPr>
        <w:tabs>
          <w:tab w:val="num" w:pos="1200"/>
        </w:tabs>
        <w:ind w:left="1200" w:hanging="360"/>
      </w:pPr>
      <w:rPr>
        <w:rFonts w:hint="eastAsia"/>
      </w:rPr>
    </w:lvl>
    <w:lvl w:ilvl="3" w:tplc="80E8B070">
      <w:start w:val="2"/>
      <w:numFmt w:val="decimal"/>
      <w:lvlText w:val="%4."/>
      <w:lvlJc w:val="left"/>
      <w:pPr>
        <w:tabs>
          <w:tab w:val="num" w:pos="1620"/>
        </w:tabs>
        <w:ind w:left="1620" w:hanging="360"/>
      </w:pPr>
      <w:rPr>
        <w:rFonts w:ascii="ＭＳ 明朝" w:hAnsi="ＭＳ 明朝"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329110D"/>
    <w:multiLevelType w:val="hybridMultilevel"/>
    <w:tmpl w:val="5C42B90E"/>
    <w:lvl w:ilvl="0" w:tplc="C5E09D5E">
      <w:start w:val="1"/>
      <w:numFmt w:val="decimal"/>
      <w:lvlText w:val="第%1条"/>
      <w:lvlJc w:val="left"/>
      <w:pPr>
        <w:ind w:left="420" w:hanging="420"/>
      </w:pPr>
      <w:rPr>
        <w:rFonts w:asciiTheme="minorHAnsi" w:eastAsiaTheme="minorHAnsi"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98653A"/>
    <w:multiLevelType w:val="hybridMultilevel"/>
    <w:tmpl w:val="A8507EF0"/>
    <w:lvl w:ilvl="0" w:tplc="D5C43918">
      <w:start w:val="1"/>
      <w:numFmt w:val="decimal"/>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720D54"/>
    <w:multiLevelType w:val="hybridMultilevel"/>
    <w:tmpl w:val="1BE23422"/>
    <w:lvl w:ilvl="0" w:tplc="3F70FCFE">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9CE14AD"/>
    <w:multiLevelType w:val="hybridMultilevel"/>
    <w:tmpl w:val="A8507EF0"/>
    <w:lvl w:ilvl="0" w:tplc="D5C43918">
      <w:start w:val="1"/>
      <w:numFmt w:val="decimal"/>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17C"/>
    <w:rsid w:val="000151C9"/>
    <w:rsid w:val="0002546E"/>
    <w:rsid w:val="0004701D"/>
    <w:rsid w:val="00061226"/>
    <w:rsid w:val="00156645"/>
    <w:rsid w:val="001820CA"/>
    <w:rsid w:val="00196A65"/>
    <w:rsid w:val="001F2379"/>
    <w:rsid w:val="001F55CE"/>
    <w:rsid w:val="0021333F"/>
    <w:rsid w:val="002202CE"/>
    <w:rsid w:val="00296A9A"/>
    <w:rsid w:val="002E254E"/>
    <w:rsid w:val="002F1E79"/>
    <w:rsid w:val="002F2E24"/>
    <w:rsid w:val="002F5822"/>
    <w:rsid w:val="00313C0D"/>
    <w:rsid w:val="00322DAB"/>
    <w:rsid w:val="00373044"/>
    <w:rsid w:val="003817F1"/>
    <w:rsid w:val="00395810"/>
    <w:rsid w:val="003B5F76"/>
    <w:rsid w:val="003E1B37"/>
    <w:rsid w:val="003F517C"/>
    <w:rsid w:val="00427F5C"/>
    <w:rsid w:val="004410CC"/>
    <w:rsid w:val="00443FDD"/>
    <w:rsid w:val="00463148"/>
    <w:rsid w:val="00476D7A"/>
    <w:rsid w:val="004870B8"/>
    <w:rsid w:val="005101D5"/>
    <w:rsid w:val="00515AF4"/>
    <w:rsid w:val="00543EFF"/>
    <w:rsid w:val="00572D5D"/>
    <w:rsid w:val="005900E6"/>
    <w:rsid w:val="005D2D2A"/>
    <w:rsid w:val="00610723"/>
    <w:rsid w:val="0061727E"/>
    <w:rsid w:val="00644C24"/>
    <w:rsid w:val="00693785"/>
    <w:rsid w:val="006A3B4E"/>
    <w:rsid w:val="006A6EE4"/>
    <w:rsid w:val="006C44F4"/>
    <w:rsid w:val="006D2CBB"/>
    <w:rsid w:val="006E419F"/>
    <w:rsid w:val="00707798"/>
    <w:rsid w:val="00745F0A"/>
    <w:rsid w:val="007B5ADA"/>
    <w:rsid w:val="007D5385"/>
    <w:rsid w:val="00836980"/>
    <w:rsid w:val="00853630"/>
    <w:rsid w:val="008777C2"/>
    <w:rsid w:val="008908D2"/>
    <w:rsid w:val="008955F5"/>
    <w:rsid w:val="008C6232"/>
    <w:rsid w:val="00905DD7"/>
    <w:rsid w:val="009263F7"/>
    <w:rsid w:val="00952788"/>
    <w:rsid w:val="009A0EE0"/>
    <w:rsid w:val="009A64DC"/>
    <w:rsid w:val="009F27FC"/>
    <w:rsid w:val="00A320BA"/>
    <w:rsid w:val="00A35654"/>
    <w:rsid w:val="00A63561"/>
    <w:rsid w:val="00A70F4A"/>
    <w:rsid w:val="00A76589"/>
    <w:rsid w:val="00BA7B4F"/>
    <w:rsid w:val="00BB1D29"/>
    <w:rsid w:val="00BC4A13"/>
    <w:rsid w:val="00BD4708"/>
    <w:rsid w:val="00BE146B"/>
    <w:rsid w:val="00C012B6"/>
    <w:rsid w:val="00C03AEE"/>
    <w:rsid w:val="00C52E65"/>
    <w:rsid w:val="00C56469"/>
    <w:rsid w:val="00C957A1"/>
    <w:rsid w:val="00CC1459"/>
    <w:rsid w:val="00D14CED"/>
    <w:rsid w:val="00D15F45"/>
    <w:rsid w:val="00D27E99"/>
    <w:rsid w:val="00D65913"/>
    <w:rsid w:val="00D87FC6"/>
    <w:rsid w:val="00DA57A8"/>
    <w:rsid w:val="00DA6DA3"/>
    <w:rsid w:val="00E52AAF"/>
    <w:rsid w:val="00E80B15"/>
    <w:rsid w:val="00EC1F2E"/>
    <w:rsid w:val="00F3557C"/>
    <w:rsid w:val="00F64CF0"/>
    <w:rsid w:val="00F92C6C"/>
    <w:rsid w:val="00FA7A38"/>
    <w:rsid w:val="00FD1610"/>
    <w:rsid w:val="00FD1A6E"/>
    <w:rsid w:val="00FF1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29BEE4"/>
  <w15:chartTrackingRefBased/>
  <w15:docId w15:val="{81215EC2-FF8D-4C78-82EC-B5EC2F33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3F517C"/>
    <w:pPr>
      <w:keepNext/>
      <w:outlineLvl w:val="1"/>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3F517C"/>
    <w:rPr>
      <w:rFonts w:ascii="Meiryo UI" w:eastAsia="Meiryo UI"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F517C"/>
    <w:rPr>
      <w:rFonts w:asciiTheme="majorHAnsi" w:eastAsiaTheme="majorEastAsia" w:hAnsiTheme="majorHAnsi" w:cstheme="majorBidi"/>
      <w:szCs w:val="24"/>
    </w:rPr>
  </w:style>
  <w:style w:type="paragraph" w:styleId="a4">
    <w:name w:val="List Paragraph"/>
    <w:basedOn w:val="a"/>
    <w:uiPriority w:val="34"/>
    <w:qFormat/>
    <w:rsid w:val="003F517C"/>
    <w:pPr>
      <w:ind w:leftChars="400" w:left="840"/>
    </w:pPr>
  </w:style>
  <w:style w:type="paragraph" w:styleId="a5">
    <w:name w:val="header"/>
    <w:basedOn w:val="a"/>
    <w:link w:val="a6"/>
    <w:uiPriority w:val="99"/>
    <w:unhideWhenUsed/>
    <w:rsid w:val="00FD1A6E"/>
    <w:pPr>
      <w:tabs>
        <w:tab w:val="center" w:pos="4252"/>
        <w:tab w:val="right" w:pos="8504"/>
      </w:tabs>
      <w:snapToGrid w:val="0"/>
    </w:pPr>
  </w:style>
  <w:style w:type="character" w:customStyle="1" w:styleId="a6">
    <w:name w:val="ヘッダー (文字)"/>
    <w:basedOn w:val="a0"/>
    <w:link w:val="a5"/>
    <w:uiPriority w:val="99"/>
    <w:rsid w:val="00FD1A6E"/>
  </w:style>
  <w:style w:type="paragraph" w:styleId="a7">
    <w:name w:val="footer"/>
    <w:basedOn w:val="a"/>
    <w:link w:val="a8"/>
    <w:uiPriority w:val="99"/>
    <w:unhideWhenUsed/>
    <w:rsid w:val="00FD1A6E"/>
    <w:pPr>
      <w:tabs>
        <w:tab w:val="center" w:pos="4252"/>
        <w:tab w:val="right" w:pos="8504"/>
      </w:tabs>
      <w:snapToGrid w:val="0"/>
    </w:pPr>
  </w:style>
  <w:style w:type="character" w:customStyle="1" w:styleId="a8">
    <w:name w:val="フッター (文字)"/>
    <w:basedOn w:val="a0"/>
    <w:link w:val="a7"/>
    <w:uiPriority w:val="99"/>
    <w:rsid w:val="00FD1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198AE-A7CC-4EDD-9E94-387F72C5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テンプレートBANK</dc:creator>
  <cp:keywords/>
  <dc:description/>
  <cp:lastModifiedBy>大石　祐稀</cp:lastModifiedBy>
  <cp:revision>2</cp:revision>
  <dcterms:created xsi:type="dcterms:W3CDTF">2021-01-30T06:15:00Z</dcterms:created>
  <dcterms:modified xsi:type="dcterms:W3CDTF">2021-05-25T03:23:00Z</dcterms:modified>
</cp:coreProperties>
</file>